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B6838">
        <w:rPr>
          <w:rFonts w:ascii="Times New Roman" w:hAnsi="Times New Roman" w:cs="Times New Roman"/>
          <w:b/>
          <w:sz w:val="32"/>
          <w:szCs w:val="32"/>
        </w:rPr>
        <w:t>9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DB683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C44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.2023 г. от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1C44D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77796E" w:rsidRPr="004F75BA" w:rsidRDefault="009F4DC8" w:rsidP="00111D0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="0077796E" w:rsidRPr="00DB6838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DB6838">
        <w:rPr>
          <w:rFonts w:ascii="Times New Roman" w:hAnsi="Times New Roman" w:cs="Times New Roman"/>
          <w:sz w:val="28"/>
          <w:szCs w:val="28"/>
        </w:rPr>
        <w:t>определяне реда за разглеждане на жалби и сигнали подадени до ОИК-Твърдица при провеждане на избори за общински съветници и кметове на 29 октомври 2023 г.</w:t>
      </w:r>
    </w:p>
    <w:p w:rsidR="004F75BA" w:rsidRPr="004F75BA" w:rsidRDefault="004F75BA" w:rsidP="00111D0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F75BA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 67/25.09.2023г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за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Христо Стоянов Великов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68/25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гр. Шивачево,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Кънчо Петров Илиев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4F75BA" w:rsidRDefault="004F75BA" w:rsidP="00111D0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69/25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“Движение демократично действие-Д3“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Илчо Коев Боев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демократично движение-Д3“ </w:t>
      </w:r>
      <w:r w:rsidR="000028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71/25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гр. Шивачево,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Радослав Милчев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Койтаров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72/25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кметства: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Боров Дол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Бяла Паланка, Жълт бряг и Сборище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4F75BA" w:rsidRDefault="004F75BA" w:rsidP="00111D0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3956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за Права е Свободи - </w:t>
      </w:r>
      <w:proofErr w:type="spellStart"/>
      <w:r w:rsidR="003956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ДПС“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 w:rsidR="000028A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75/25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4F75BA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lastRenderedPageBreak/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76/25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Сборище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4F75BA" w:rsidRPr="00E753C6" w:rsidRDefault="004F75BA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77/25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Башалов</w:t>
      </w:r>
      <w:proofErr w:type="spellEnd"/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E753C6" w:rsidRPr="006514B2" w:rsidRDefault="00E753C6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демократично действие-Д3“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78/25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E753C6" w:rsidRPr="000D656A" w:rsidRDefault="00E753C6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B0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</w:t>
      </w:r>
      <w:r w:rsidR="00E51FD8" w:rsidRPr="00B0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ЗАЕДНО ЗА СИЛНА ОБЩИНА</w:t>
      </w:r>
      <w:r w:rsidR="00E51F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79/25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Калоян Христов Кременски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991E81" w:rsidRDefault="00991E81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95435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991E81" w:rsidRPr="000D656A" w:rsidRDefault="00991E81" w:rsidP="00111D03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81/25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Шивачево,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Сборище, Оризари, Боров дол, Червенаково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991E81" w:rsidRDefault="00991E81" w:rsidP="00111D03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82/25</w:t>
      </w:r>
      <w:r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77796E" w:rsidRPr="00FF5422" w:rsidRDefault="0077796E" w:rsidP="00FF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Default="00A005F9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Други предложения за </w:t>
      </w:r>
      <w:r w:rsidR="00DB6838" w:rsidRPr="00A005F9">
        <w:rPr>
          <w:rFonts w:ascii="Times New Roman" w:hAnsi="Times New Roman" w:cs="Times New Roman"/>
          <w:sz w:val="28"/>
          <w:szCs w:val="28"/>
        </w:rPr>
        <w:t xml:space="preserve"> включване в дневния ред не постъпиха, след което беше подложен на гласуване.</w:t>
      </w:r>
    </w:p>
    <w:p w:rsidR="00472EAC" w:rsidRPr="00A005F9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38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ГЛАСУВАЛИ: </w:t>
      </w:r>
      <w:r w:rsidR="00A005F9">
        <w:rPr>
          <w:rFonts w:ascii="Times New Roman" w:hAnsi="Times New Roman" w:cs="Times New Roman"/>
          <w:sz w:val="28"/>
          <w:szCs w:val="28"/>
        </w:rPr>
        <w:t>11</w:t>
      </w:r>
      <w:r w:rsidRPr="00A005F9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A005F9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A005F9"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A005F9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A005F9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472EAC" w:rsidRPr="00A005F9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A5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 w:rsidR="00472EAC"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Дневния ред</w:t>
      </w:r>
      <w:r w:rsidR="00DB6838" w:rsidRPr="00A005F9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0028A5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053D62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D62" w:rsidRPr="00523464" w:rsidRDefault="00053D62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0D65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5B0D6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DB6838"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="00DB6838"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D33118">
        <w:rPr>
          <w:rFonts w:ascii="Times New Roman" w:hAnsi="Times New Roman" w:cs="Times New Roman"/>
          <w:sz w:val="28"/>
          <w:szCs w:val="28"/>
        </w:rPr>
        <w:t>за</w:t>
      </w:r>
      <w:r w:rsidR="00DB6838"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>Разглеждане на определяне реда за разглеждане на жалби и сигнали подадени до ОИК-Твърдица при провеждане на избори за общински съветници и кметове на 29 октомври 2023 г.</w:t>
      </w:r>
    </w:p>
    <w:p w:rsidR="007756A1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ab/>
      </w:r>
      <w:r w:rsidR="007756A1" w:rsidRPr="00232522">
        <w:rPr>
          <w:rFonts w:ascii="Times New Roman" w:hAnsi="Times New Roman" w:cs="Times New Roman"/>
          <w:sz w:val="28"/>
          <w:szCs w:val="28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</w:t>
      </w:r>
    </w:p>
    <w:p w:rsidR="00DB6838" w:rsidRPr="00A005F9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 1, т. 1, т. 22, т. 23, чл. 88, чл. 200 и чл. 201 от Изборния кодекс, Общинска избирателна комисия </w:t>
      </w:r>
      <w:r w:rsidR="005064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Твърдица</w:t>
      </w:r>
    </w:p>
    <w:p w:rsidR="005064F7" w:rsidRPr="00FA19CF" w:rsidRDefault="005064F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A19CF" w:rsidRPr="00FA19CF" w:rsidRDefault="00FA19CF" w:rsidP="005064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І. ОПРЕДЕЛЯ условията и реда за приемане и разглеждане на жалби и сигнали, постъпили в  Общинската избирателна комисия (ОИК).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постъпване на жалба срещу решение на ОИК,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Общинската избирателна комисия отбелязва жалбата и в електронния регистър.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Постъпилите в ОИК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FA19CF" w:rsidRPr="00FA19CF" w:rsidRDefault="00FA19CF" w:rsidP="00111D0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ІІ. ПРИЕМА процедура за разглеждане на жалби и сигнали.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Съгласно Решение 3-МИ от 10.09.2023 г. на ОИК, комисията следва да обработи жалбата или сигнала в тридневен срок от постъпването им.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Когато Комисията установи </w:t>
      </w:r>
      <w:proofErr w:type="spellStart"/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нередовности</w:t>
      </w:r>
      <w:proofErr w:type="spellEnd"/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нередовностите</w:t>
      </w:r>
      <w:proofErr w:type="spellEnd"/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членовете на ОИК излизат с решение в тридневен срок.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Когато в жалбата или сигнала не се съдържат твърдения за нарушение на разпоредбите на Изборния кодекс и не са налице условията по т. ІІ. от Решение 2162/31.08.20023 г. на ЦИК, комисията може да реши жалбата или сигналът да останат за сведение.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Комисията се произнася с решение по постъпилата жалба или сигнал в тридневен срок.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Начинът на взимане и обявяване на решенията на ОИК се определя с решение на ЦИК.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FA19CF" w:rsidRPr="00FA19CF" w:rsidRDefault="00FA19CF" w:rsidP="00111D0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III. ПРИЕМА процедура по оспорване решенията на ОИК</w:t>
      </w:r>
    </w:p>
    <w:p w:rsidR="00FA19CF" w:rsidRPr="00FA19CF" w:rsidRDefault="00FA19CF" w:rsidP="00111D0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При постъпване на жалба срещу решение на ОИК,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 Общинската избирателна комисия отбелязва жалбата и в електронния регистър.</w:t>
      </w:r>
    </w:p>
    <w:p w:rsidR="00FA19CF" w:rsidRPr="00FA19CF" w:rsidRDefault="00FA19CF" w:rsidP="00111D0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8" w:history="1">
        <w:r w:rsidRPr="00FA19CF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bg-BG"/>
          </w:rPr>
          <w:t>cik@cik.bg</w:t>
        </w:r>
      </w:hyperlink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          </w:t>
      </w: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Към жалбата се прилагат: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Копие от решението, което се обжалва, подписано от председателя и секретаря на ОИК.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ОИК, както и на коя дата и в колко часа е свалено от таблото, подписано от председателя и секретаря на комисията. Копие  на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 „за“ и колко „против“, както и ако има особено мнение. 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Пълномощното на лицето, когато жалбата се подава чрез пълномощник.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Приложените към жалбата документи.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Когато се обжалват решенията за регистрации на застъпници, следва да се изпращат копия от заявленията и документите за регистрация, както и от страницата от съответния регистър с направените в него вписвания.</w:t>
      </w:r>
    </w:p>
    <w:p w:rsid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Общинската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ОИК.</w:t>
      </w:r>
    </w:p>
    <w:p w:rsidR="007756A1" w:rsidRDefault="007756A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D0BBD" w:rsidRDefault="000D0BB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0D0BBD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0D0BBD" w:rsidRPr="00A005F9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BD" w:rsidRDefault="000D0BB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DC8" w:rsidRP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943A8" w:rsidRPr="005B0D65">
        <w:rPr>
          <w:rFonts w:ascii="Times New Roman" w:hAnsi="Times New Roman" w:cs="Times New Roman"/>
          <w:b/>
          <w:sz w:val="28"/>
          <w:szCs w:val="28"/>
        </w:rPr>
        <w:t>67-</w:t>
      </w:r>
      <w:r w:rsidRPr="005B0D65">
        <w:rPr>
          <w:rFonts w:ascii="Times New Roman" w:hAnsi="Times New Roman" w:cs="Times New Roman"/>
          <w:b/>
          <w:sz w:val="28"/>
          <w:szCs w:val="28"/>
        </w:rPr>
        <w:t>МИ/21.09.2023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F4DC8" w:rsidRPr="009F4DC8" w:rsidRDefault="009F4D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94503" w:rsidRDefault="00A94503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890" w:rsidRDefault="00E72890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6B54D6" w:rsidRDefault="006B54D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4D6" w:rsidRPr="004F75BA" w:rsidRDefault="006B54D6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Pr="004F75BA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 67/25.09.2023г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 w:rsidR="00A9450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6B54D6" w:rsidRDefault="006B54D6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ab/>
      </w:r>
      <w:r w:rsidRPr="00232522">
        <w:rPr>
          <w:rFonts w:ascii="Times New Roman" w:hAnsi="Times New Roman" w:cs="Times New Roman"/>
          <w:sz w:val="28"/>
          <w:szCs w:val="28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</w:t>
      </w:r>
    </w:p>
    <w:p w:rsidR="001949B8" w:rsidRDefault="001949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794091" w:rsidRDefault="0079409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94091" w:rsidRDefault="00794091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68071A" w:rsidRDefault="0068071A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КП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ЛЕВИЦАТА!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Христо Стоянов Великов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68071A" w:rsidRPr="00CC0044" w:rsidRDefault="0068071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071A" w:rsidRDefault="0068071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8071A" w:rsidRPr="00A005F9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68071A" w:rsidRDefault="0068071A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CF" w:rsidRPr="00FA19CF" w:rsidRDefault="0068071A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68</w:t>
      </w:r>
      <w:r w:rsidRPr="005B0D65">
        <w:rPr>
          <w:rFonts w:ascii="Times New Roman" w:hAnsi="Times New Roman" w:cs="Times New Roman"/>
          <w:b/>
          <w:sz w:val="28"/>
          <w:szCs w:val="28"/>
        </w:rPr>
        <w:t>-МИ/21.09.2023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A19CF" w:rsidRPr="00FA19CF" w:rsidRDefault="00FA19CF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C1069" w:rsidRDefault="003C1069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3C1069" w:rsidRDefault="003C1069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69" w:rsidRDefault="003C1069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Pr="004F75BA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68/25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гр. Шивачево,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Кънчо Петров Илиев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FD0EB8" w:rsidRDefault="00FD0EB8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B2063" w:rsidRDefault="00FB2063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522">
        <w:rPr>
          <w:rFonts w:ascii="Times New Roman" w:hAnsi="Times New Roman" w:cs="Times New Roman"/>
          <w:sz w:val="28"/>
          <w:szCs w:val="28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</w:t>
      </w:r>
    </w:p>
    <w:p w:rsidR="00FB2063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FB2063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B2063" w:rsidRDefault="00FB2063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FA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C3364B" w:rsidRDefault="00FB2063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 w:rsidR="00C33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кметство Шивачево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КП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ЛЕВИЦАТА!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 w:rsidR="00C33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Кънчо Петров Илиев</w:t>
      </w:r>
      <w:r w:rsidR="00C3364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FB2063" w:rsidRPr="00CC0044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063" w:rsidRDefault="00FB2063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FB2063" w:rsidRPr="00A005F9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FB2063" w:rsidRDefault="00FB2063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063" w:rsidRPr="00FA19CF" w:rsidRDefault="00FB2063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D7023">
        <w:rPr>
          <w:rFonts w:ascii="Times New Roman" w:hAnsi="Times New Roman" w:cs="Times New Roman"/>
          <w:b/>
          <w:sz w:val="28"/>
          <w:szCs w:val="28"/>
        </w:rPr>
        <w:t>69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 w:rsidR="003D7023"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D3ECA" w:rsidRDefault="008D3ECA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4EC8" w:rsidRDefault="00C84EC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5E" w:rsidRDefault="0087575E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75E" w:rsidRDefault="0087575E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A22" w:rsidRDefault="00FC5A22" w:rsidP="00111D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FC5A22" w:rsidRDefault="00FC5A22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82A0C" w:rsidRDefault="00082A0C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 w:rsidRPr="004F75BA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Pr="004F7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 w:rsidRPr="004F75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D8485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/25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082A0C" w:rsidRDefault="00082A0C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84855" w:rsidRDefault="00D84855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D84855" w:rsidRDefault="00D84855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D84855" w:rsidRDefault="00D84855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ЛЕВИЦАТА!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D84855" w:rsidRPr="00801E12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01E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Кънчо Петров Илиев, ЕГН: ***; 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Методи Симеонов Методиев</w:t>
      </w:r>
      <w:r w:rsidRPr="00AD26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D84855" w:rsidRPr="00AD2602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Росица Денчева Петрова</w:t>
      </w:r>
      <w:r w:rsidRPr="00AD260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Елена Атанасова Георгиева, ЕГН:</w:t>
      </w:r>
      <w:r w:rsidRPr="00E643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Георги Иванов Георгиев,</w:t>
      </w:r>
      <w:r w:rsidRPr="00E643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ЕГН: ***;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Михо Петков Михов,</w:t>
      </w:r>
      <w:r w:rsidRPr="00E643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ЕГН: ***;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Слави Георгиев Петков, ЕГН:***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 Николаев Георгиев, ЕГН:***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Румен Петров Кисьов, ЕГН:***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Динко Славов Илиев,</w:t>
      </w:r>
      <w:r w:rsidRPr="00010C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ЕГН:***</w:t>
      </w:r>
    </w:p>
    <w:p w:rsidR="00D84855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Атанас Георгиев Стоянов, ЕГН:***</w:t>
      </w:r>
    </w:p>
    <w:p w:rsidR="00D84855" w:rsidRPr="00010C82" w:rsidRDefault="00D84855" w:rsidP="00111D03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Христо Стоянов Великов, </w:t>
      </w:r>
      <w:r w:rsidRPr="00010C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ЕГН:***</w:t>
      </w:r>
    </w:p>
    <w:p w:rsidR="00FC5A22" w:rsidRPr="00C84EC8" w:rsidRDefault="00FC5A22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84855" w:rsidRDefault="00D84855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D84855" w:rsidRPr="00A005F9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D84855" w:rsidRDefault="00D8485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55" w:rsidRDefault="00D84855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D0EB8" w:rsidRDefault="00FD0E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Default="00FD0EB8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ред: </w:t>
      </w:r>
    </w:p>
    <w:p w:rsidR="00FD0EB8" w:rsidRDefault="00FD0EB8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EB8" w:rsidRDefault="00FD0EB8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95435">
        <w:rPr>
          <w:rFonts w:ascii="Times New Roman" w:hAnsi="Times New Roman" w:cs="Times New Roman"/>
          <w:sz w:val="28"/>
          <w:szCs w:val="28"/>
        </w:rPr>
        <w:t xml:space="preserve"> Разглеждане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“Движение демократично действие-Д3“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 xml:space="preserve">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</w:t>
      </w:r>
      <w:r w:rsidR="008757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D0EB8" w:rsidRDefault="00FD0EB8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3C7D" w:rsidRDefault="00623C7D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623C7D" w:rsidRPr="006E73B2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“Движение демократично действие-Д3“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Илчо Коев Боев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23C7D" w:rsidRDefault="00623C7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23C7D" w:rsidRPr="00A005F9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623C7D" w:rsidRDefault="00623C7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E16" w:rsidRDefault="00906E1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Default="00906E16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>прочете проект на  решение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523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</w:t>
      </w:r>
      <w:r w:rsidR="00FD0EB8"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“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демократично </w:t>
      </w:r>
      <w:r w:rsidR="00BC4C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действие</w:t>
      </w:r>
      <w:bookmarkStart w:id="0" w:name="_GoBack"/>
      <w:bookmarkEnd w:id="0"/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-Д3“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671/25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Шивачево,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общ. Твърдица в изборите за общински съветници и кметове на 29.10.2023 г </w:t>
      </w:r>
      <w:r w:rsidR="0087575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906E16" w:rsidRPr="00081D6A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06E16" w:rsidRDefault="00906E16" w:rsidP="008757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906E16" w:rsidRDefault="00906E16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гр. Шивачево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демократично </w:t>
      </w:r>
      <w:r w:rsidR="00BC4C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действие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-Д3“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Радослав Милчев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Койтаров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906E1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ab/>
      </w:r>
      <w:r w:rsidR="003A1B51"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="003A1B51"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 w:rsid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06E16" w:rsidRPr="004A28C0" w:rsidRDefault="00906E16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Default="00906E16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="00FD0EB8"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72/25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кметства: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Боров Дол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Бяла Паланка, Жълт бряг и Сборище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 w:rsidR="00DE6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Джевдет Юс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</w:t>
      </w:r>
      <w:r w:rsidR="00DE6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нов Мустафов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Емегюл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Юсеинова Адемова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Ниязи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Илмиев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Ниязиев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Гергана Маринова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Нанчева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2E0760" w:rsidRDefault="00DE6EBF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2E0760" w:rsidRPr="00E259D9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2E0760" w:rsidRPr="00081D6A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DE6E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Боров дол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Джевдет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Юсиенов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Мустафов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2E0760" w:rsidRPr="004A28C0" w:rsidRDefault="002E0760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Бяла паланка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Емегюл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Юсеинова Адемова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E0760" w:rsidRDefault="002E0760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Жълт бряг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Ниязи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Илмиев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Ниязиев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2E0760" w:rsidRPr="004A28C0" w:rsidRDefault="002E0760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2E0760" w:rsidRDefault="002E0760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Сборище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Движение за права и свободи“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Гергана Маринова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Нанчева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т.7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т.8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Default="00906E16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D22F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за Права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Свободи - ДПС“</w:t>
      </w:r>
      <w:r w:rsidR="008E7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 w:rsidR="00C150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73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/25</w:t>
      </w:r>
      <w:r w:rsidR="00FD0EB8"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794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B34794" w:rsidRPr="00E259D9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34794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Заявление-декларация,(П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B34794" w:rsidRDefault="00B34794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Байрам Рашидов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Рашидов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Петко Стефанов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Таранджиев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Джевдет Юсеинов Мустафов,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Нехиде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Хасанова Салиева, ЕГН****</w:t>
      </w:r>
    </w:p>
    <w:p w:rsidR="00754CBD" w:rsidRPr="003C1D70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Гергана Маринова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Нанчева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Алиосман Исмаилов Байрактаров,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Ридван Юсеинов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Устов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Минчо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Дойчев,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Емегюл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Юсеинова Адемова, ЕГН****</w:t>
      </w:r>
    </w:p>
    <w:p w:rsidR="00754CBD" w:rsidRPr="00551CE6" w:rsidRDefault="00754CBD" w:rsidP="00754CBD">
      <w:pPr>
        <w:pStyle w:val="ab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Ниязи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Илмиев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Ниязиев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B34794" w:rsidRPr="00081D6A" w:rsidRDefault="00B34794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highlight w:val="yellow"/>
        </w:rPr>
      </w:pP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B34794" w:rsidRPr="00081D6A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B34794" w:rsidRDefault="00B34794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ПП </w:t>
      </w:r>
      <w:proofErr w:type="spellStart"/>
      <w:r w:rsidR="008E7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ПП</w:t>
      </w:r>
      <w:proofErr w:type="spellEnd"/>
      <w:r w:rsidR="008E7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„Движение за Права Свободи - ДПС</w:t>
      </w:r>
      <w:r w:rsidR="008E7E19"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8E7E19" w:rsidRDefault="008E7E19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Байрам Рашидов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Рашидов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Петко Стефанов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Таранджиев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Джевдет Юсеинов Мустафов,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Нехиде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Хасанова Салиева, ЕГН****</w:t>
      </w:r>
    </w:p>
    <w:p w:rsidR="008E7E19" w:rsidRPr="003C1D70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Гергана Маринова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Нанчева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Алиосман Исмаилов Байрактаров,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Ридван Юсеинов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Устов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Минчо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Дойчев,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Емегюл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Юсеинова Адемова, ЕГН****</w:t>
      </w:r>
    </w:p>
    <w:p w:rsidR="008E7E19" w:rsidRPr="00551CE6" w:rsidRDefault="008E7E19" w:rsidP="008E7E19">
      <w:pPr>
        <w:pStyle w:val="ab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Ниязи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Илмиев</w:t>
      </w:r>
      <w:proofErr w:type="spellEnd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551C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Ниязиев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ЕГН****</w:t>
      </w:r>
    </w:p>
    <w:p w:rsidR="00B34794" w:rsidRDefault="00B34794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794" w:rsidRDefault="00B34794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т.8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3A1B5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51">
        <w:rPr>
          <w:rFonts w:ascii="Times New Roman" w:hAnsi="Times New Roman" w:cs="Times New Roman"/>
          <w:b/>
          <w:sz w:val="28"/>
          <w:szCs w:val="28"/>
        </w:rPr>
        <w:t>Решение № 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1B51">
        <w:rPr>
          <w:rFonts w:ascii="Times New Roman" w:hAnsi="Times New Roman" w:cs="Times New Roman"/>
          <w:b/>
          <w:sz w:val="28"/>
          <w:szCs w:val="28"/>
        </w:rPr>
        <w:t>-МИ/25.09.2023 г.</w:t>
      </w:r>
      <w:r w:rsidRPr="003A1B51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23C7D" w:rsidRP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т.9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Default="00906E16" w:rsidP="00111D03">
      <w:pPr>
        <w:pStyle w:val="ab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 xml:space="preserve">ВЪЗХОД“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75/25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C40B38" w:rsidRDefault="00C40B38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C40B38" w:rsidRDefault="00C40B38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3D4AE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Заявление-декларация,(Приложение №54-МИ), подписано от:</w:t>
      </w:r>
    </w:p>
    <w:p w:rsidR="00C40B38" w:rsidRDefault="00C40B38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Башалов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Людмила Костадинова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Зинкова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Илиян Младенов Хаджиев, ЕГН: ***; 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Енчев Иванов, ЕГН:***,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Сали Мустафов Салиев, ЕГН: ***;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Димитров Денев, ЕГН: ***; 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Йовчев Христов, ЕГН:***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Стефан Иванов Димитров, ЕГН:***</w:t>
      </w:r>
    </w:p>
    <w:p w:rsidR="00C40B38" w:rsidRDefault="00C40B38" w:rsidP="00111D03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 Митков Стоянов, ЕГН:***</w:t>
      </w:r>
    </w:p>
    <w:p w:rsidR="003D4AE3" w:rsidRDefault="003D4AE3" w:rsidP="003D4AE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C40B38" w:rsidRPr="00E259D9" w:rsidRDefault="00C40B38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38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C40B38" w:rsidRPr="00081D6A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Default="00C40B38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C40B38" w:rsidRDefault="00C40B38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C40B38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C40B38" w:rsidRDefault="00C40B3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Pr="003239CE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239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 w:rsidRPr="003239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Башалов</w:t>
      </w:r>
      <w:proofErr w:type="spellEnd"/>
      <w:r w:rsidRPr="003239C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Людмила Костадинова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Зинкова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Илиян Младенов Хаджиев, ЕГН: ***; 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Христо Енчев Иванов, ЕГН:***,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Сали Мустафов Салиев, ЕГН: ***;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Христо Димитров Денев, ЕГН: ***; 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Йовчев Христов, ЕГН:***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Стефан Иванов Димитров, ЕГН:***</w:t>
      </w:r>
    </w:p>
    <w:p w:rsidR="00C40B38" w:rsidRDefault="00C40B38" w:rsidP="00111D03">
      <w:pPr>
        <w:pStyle w:val="ab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Пламен Митков Стоянов, ЕГН:***</w:t>
      </w:r>
    </w:p>
    <w:p w:rsidR="00C40B38" w:rsidRDefault="00C40B38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40B38" w:rsidRPr="00C40B38" w:rsidRDefault="00C40B38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51604" w:rsidRDefault="00E51604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т.9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т.10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Default="00906E16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="00FD0EB8"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БЪЛГАРСКИ ВЪЗХОД“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76/25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регистрация за кмет на кметство Сборище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Христо Енчев Иванов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 ЕГН***</w:t>
      </w: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Pr="00E259D9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AE68ED" w:rsidRPr="00081D6A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E516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AE68ED" w:rsidRPr="004A28C0" w:rsidRDefault="00AE68ED" w:rsidP="00111D0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Сборище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</w:t>
      </w:r>
      <w:r w:rsidRPr="000A44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Христо Енчев Иванов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AE68ED" w:rsidRPr="00E259D9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Pr="00AE68ED" w:rsidRDefault="00AE68E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т.10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AE68ED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A1B51" w:rsidRPr="000D0B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>–</w:t>
      </w:r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3A1B51" w:rsidRPr="00A005F9">
        <w:rPr>
          <w:rFonts w:ascii="Times New Roman" w:hAnsi="Times New Roman" w:cs="Times New Roman"/>
          <w:sz w:val="28"/>
          <w:szCs w:val="28"/>
        </w:rPr>
        <w:t xml:space="preserve"> </w:t>
      </w:r>
      <w:r w:rsidR="003A1B51"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</w:t>
      </w:r>
      <w:r w:rsidR="003A1B51">
        <w:rPr>
          <w:rFonts w:ascii="Times New Roman" w:hAnsi="Times New Roman" w:cs="Times New Roman"/>
          <w:sz w:val="28"/>
          <w:szCs w:val="28"/>
        </w:rPr>
        <w:lastRenderedPageBreak/>
        <w:t xml:space="preserve">Станчева Станчево, Красимира Костова Маринова, Тинка Стефанова </w:t>
      </w:r>
      <w:proofErr w:type="spellStart"/>
      <w:r w:rsidR="003A1B51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3A1B51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Pr="00623C7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т.11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D0EB8" w:rsidRPr="00AE68ED" w:rsidRDefault="00906E16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ED">
        <w:rPr>
          <w:rFonts w:ascii="Times New Roman" w:hAnsi="Times New Roman" w:cs="Times New Roman"/>
          <w:sz w:val="28"/>
          <w:szCs w:val="28"/>
        </w:rPr>
        <w:t xml:space="preserve">Тинка </w:t>
      </w:r>
      <w:proofErr w:type="spellStart"/>
      <w:r w:rsidRPr="00AE68ED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AE68ED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FD0EB8" w:rsidRPr="00AE68ED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 77/25.09.2023г </w:t>
      </w:r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от </w:t>
      </w:r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Башалов</w:t>
      </w:r>
      <w:proofErr w:type="spellEnd"/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Башалов</w:t>
      </w:r>
      <w:proofErr w:type="spellEnd"/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 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 2122-МИ от 29.08.2023 г. на ЦИК, ОИК Твърдица</w:t>
      </w:r>
    </w:p>
    <w:p w:rsidR="00AE68ED" w:rsidRPr="00F833DE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Pr="006E73B2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„БЪЛГАРСКИ ВЪЗХОД“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Стефан Георгиев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Башалов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AE68ED" w:rsidRPr="00CC0044" w:rsidRDefault="00AE68E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68ED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>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3A1B5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51">
        <w:rPr>
          <w:rFonts w:ascii="Times New Roman" w:hAnsi="Times New Roman" w:cs="Times New Roman"/>
          <w:b/>
          <w:sz w:val="28"/>
          <w:szCs w:val="28"/>
        </w:rPr>
        <w:t>Решение № 7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1B51">
        <w:rPr>
          <w:rFonts w:ascii="Times New Roman" w:hAnsi="Times New Roman" w:cs="Times New Roman"/>
          <w:b/>
          <w:sz w:val="28"/>
          <w:szCs w:val="28"/>
        </w:rPr>
        <w:t>-МИ/25.09.2023 г.</w:t>
      </w:r>
      <w:r w:rsidRPr="003A1B51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2E3483" w:rsidRDefault="003A1B51" w:rsidP="002E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3A1B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Pr="003A1B51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906E16" w:rsidRPr="005B0D65">
        <w:rPr>
          <w:rFonts w:ascii="Times New Roman" w:hAnsi="Times New Roman" w:cs="Times New Roman"/>
          <w:sz w:val="28"/>
          <w:szCs w:val="28"/>
        </w:rPr>
        <w:t xml:space="preserve"> </w:t>
      </w:r>
      <w:r w:rsidR="00906E16" w:rsidRPr="00523464">
        <w:rPr>
          <w:rFonts w:ascii="Times New Roman" w:hAnsi="Times New Roman" w:cs="Times New Roman"/>
          <w:sz w:val="28"/>
          <w:szCs w:val="28"/>
        </w:rPr>
        <w:t xml:space="preserve">прочете проект на  решение </w:t>
      </w:r>
      <w:r w:rsidR="00FD0EB8" w:rsidRPr="00E259D9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демократично действие-Д3“ </w:t>
      </w:r>
      <w:r w:rsidR="00FD0EB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 78/25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="00FD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="00FD0EB8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</w:t>
      </w:r>
      <w:r w:rsidR="00FD0EB8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3A1B51" w:rsidRPr="003A1B51" w:rsidRDefault="003A1B5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Заявление-декларация,(Приложение №54-МИ), подписано от: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Илчо Коев Боев, ЕГН: ***; 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Хрисимир Димов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Светиев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AE68ED" w:rsidRDefault="00F5640C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Неделчо Денков Денче</w:t>
      </w:r>
      <w:r w:rsid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в, ЕГН: ***; 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Красимира Крумова Йорданова, ЕГН:***,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Милен Маринов Добрев, ЕГН: ***;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Ганчо Йорданов Иванов, ЕГН: ***; 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Иванка Василева Митева, ЕГН:***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Мирослав Велчев Йорданов, ЕГН:***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Радослав Милчев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Койтаров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ЕГН:***</w:t>
      </w:r>
    </w:p>
    <w:p w:rsidR="00AE68ED" w:rsidRPr="005B6457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Боряна Койчева Иванова, ЕГН:***</w:t>
      </w:r>
    </w:p>
    <w:p w:rsidR="00AE68ED" w:rsidRPr="005B6457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Георги Петров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Азманов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5B64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ЕГН:***</w:t>
      </w:r>
    </w:p>
    <w:p w:rsidR="00AE68ED" w:rsidRDefault="00AE68ED" w:rsidP="002E3483">
      <w:pPr>
        <w:pStyle w:val="ab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Милчо Иванов Чомаков, ЕГН:***</w:t>
      </w:r>
    </w:p>
    <w:p w:rsidR="00AE68ED" w:rsidRDefault="002E3483" w:rsidP="002E348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AE68ED" w:rsidRPr="00E259D9" w:rsidRDefault="00AE68E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AE68ED" w:rsidRPr="00081D6A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2E34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„Движение демократично действие-Д3“ 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Илчо Коев Боев, ЕГН: ***; 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Хрисимир Димов </w:t>
      </w:r>
      <w:proofErr w:type="spellStart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Светиев</w:t>
      </w:r>
      <w:proofErr w:type="spellEnd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***; </w:t>
      </w:r>
    </w:p>
    <w:p w:rsidR="00AE68ED" w:rsidRPr="00F5640C" w:rsidRDefault="00F5640C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Неделчо Денче</w:t>
      </w:r>
      <w:r w:rsidR="00AE68ED"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Дянков, ЕГН: ***; 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Красимира Крумова Йорданова, ЕГН:***,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Милен Маринов Добрев, ЕГН: ***;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Ганчо Йорданов Иванов, ЕГН: ***; 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Иванка Василева Митева, ЕГН:***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Мирослав Велчев Йорданов, ЕГН:***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Радослав Милчев </w:t>
      </w:r>
      <w:proofErr w:type="spellStart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Койтаров</w:t>
      </w:r>
      <w:proofErr w:type="spellEnd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ЕГН:***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Боряна Койчева Иванова, ЕГН:***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Георги Петров </w:t>
      </w:r>
      <w:proofErr w:type="spellStart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Азманов</w:t>
      </w:r>
      <w:proofErr w:type="spellEnd"/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ЕГН:***</w:t>
      </w:r>
    </w:p>
    <w:p w:rsidR="00AE68ED" w:rsidRPr="00F5640C" w:rsidRDefault="00AE68ED" w:rsidP="00F5640C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64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Милчо Иванов Чомаков, ЕГН:***</w:t>
      </w:r>
    </w:p>
    <w:p w:rsidR="00AE68ED" w:rsidRDefault="00AE68ED" w:rsidP="00F56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т.12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3A1B51" w:rsidRP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7D" w:rsidRPr="00623C7D" w:rsidRDefault="00623C7D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623C7D" w:rsidRPr="00623C7D" w:rsidRDefault="00623C7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EB8" w:rsidRDefault="00AE68ED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Мария Пешанова</w:t>
      </w:r>
      <w:r w:rsidR="00906E16" w:rsidRPr="00AE68ED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FD0EB8" w:rsidRPr="00AE68ED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</w:t>
      </w:r>
      <w:r w:rsidR="00756323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КП ЗАЕДНО ЗА СИЛНА ОБЩИНА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вх.№ 79/25.09.2023г </w:t>
      </w:r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съветници и кметове на 29.10.2023 г от </w:t>
      </w:r>
      <w:r w:rsidR="00FD0EB8" w:rsidRPr="00AE68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Калоян Христов Кременски</w:t>
      </w:r>
      <w:r w:rsidR="00FD0EB8" w:rsidRPr="00AE68E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ЕГН***.</w:t>
      </w:r>
    </w:p>
    <w:p w:rsidR="00AE68ED" w:rsidRDefault="00AE68ED" w:rsidP="00FF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75632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Калоян Христов Кременски</w:t>
      </w: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ЕГН: *** </w:t>
      </w:r>
    </w:p>
    <w:p w:rsidR="00756323" w:rsidRDefault="00756323" w:rsidP="00756323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</w:t>
      </w: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 2122-МИ от 29.08.2023 г. на ЦИК, ОИК Твърдица</w:t>
      </w:r>
    </w:p>
    <w:p w:rsidR="00AE68ED" w:rsidRPr="00F833DE" w:rsidRDefault="00AE68E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E68ED" w:rsidRPr="006E73B2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68ED" w:rsidRDefault="00AE68E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B0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КП ЗАЕДНО ЗА СИЛНА ОБЩИНА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Калоян Христов Кременски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ЕГН: ***</w:t>
      </w:r>
    </w:p>
    <w:p w:rsidR="00FD0EB8" w:rsidRDefault="00FD0EB8" w:rsidP="00FF5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т.13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lastRenderedPageBreak/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3A1B51" w:rsidRPr="00A005F9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3A1B51" w:rsidRDefault="003A1B5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51" w:rsidRDefault="003A1B5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FD0EB8" w:rsidRPr="00FA19CF" w:rsidRDefault="00FD0EB8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: </w:t>
      </w:r>
    </w:p>
    <w:p w:rsidR="00FA19CF" w:rsidRDefault="00FA19CF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E68ED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5435">
        <w:rPr>
          <w:rFonts w:ascii="Times New Roman" w:hAnsi="Times New Roman" w:cs="Times New Roman"/>
          <w:sz w:val="28"/>
          <w:szCs w:val="28"/>
        </w:rPr>
        <w:t xml:space="preserve">азглеждане на постъпило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52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Pr="008954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80/25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Pr="000D65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община Твърдица, </w:t>
      </w:r>
      <w:r w:rsidRPr="000D65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ци и кметове на 29.10.2023 г.</w:t>
      </w: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991E81" w:rsidRPr="00CC0044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Pr="00085B5B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Заявление-декларация,(Приложение №54-МИ), подписано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Иван Георгиев Петров, ЕГН: *** </w:t>
      </w:r>
    </w:p>
    <w:p w:rsidR="00991E81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Пълномщно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-2бр</w:t>
      </w:r>
    </w:p>
    <w:p w:rsidR="00991E81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Pr="00F833DE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 2122-МИ от 29.08.2023 г. на ЦИК, ОИК Твърдица</w:t>
      </w: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991E81" w:rsidRPr="006E73B2" w:rsidRDefault="00991E81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991E81" w:rsidRPr="00085B5B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кмет 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Твърдица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 БЪЛГАРСКИ ЗЕМЕДЕЛСКИ НАРОДЕН СЪЮЗ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 w:rsidRPr="00F83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Иван Георгиев Петров, ЕГН: *** </w:t>
      </w: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т.14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91E81" w:rsidRPr="00A005F9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80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991E81" w:rsidRDefault="00991E81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Pr="00991E81" w:rsidRDefault="00991E8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E81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9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: </w:t>
      </w:r>
    </w:p>
    <w:p w:rsidR="00991E81" w:rsidRPr="00991E81" w:rsidRDefault="0050423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E68ED">
        <w:rPr>
          <w:rFonts w:ascii="Times New Roman" w:hAnsi="Times New Roman" w:cs="Times New Roman"/>
          <w:sz w:val="28"/>
          <w:szCs w:val="28"/>
        </w:rPr>
        <w:t xml:space="preserve"> прочете проект на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1E81" w:rsidRPr="00991E81">
        <w:rPr>
          <w:rFonts w:ascii="Times New Roman" w:hAnsi="Times New Roman" w:cs="Times New Roman"/>
          <w:sz w:val="28"/>
          <w:szCs w:val="28"/>
        </w:rPr>
        <w:t xml:space="preserve">азглеждане на постъпило предложение </w:t>
      </w:r>
      <w:r w:rsidR="00991E81" w:rsidRP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№ 52-МИ) от  </w:t>
      </w:r>
      <w:r w:rsidR="00991E81" w:rsidRPr="00991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ПП БЪЛГАРСКИ ЗЕМЕДЕЛСКИ НАРОДЕН СЪЮЗ </w:t>
      </w:r>
      <w:r w:rsidR="00991E81" w:rsidRP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вх.№ 81/25.09.2023г </w:t>
      </w:r>
      <w:r w:rsidR="00991E81" w:rsidRPr="00991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кмет на кметство Шивачево, Сборище, Оризари, Боров дол, Червенаково </w:t>
      </w:r>
      <w:r w:rsidR="00991E81" w:rsidRP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общ. Твърдица в изборите за общински съветници и кметове на 29.10.2023 г</w:t>
      </w: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Димо Иванов Стоянов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Костадин Христов Павлов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Петър Петров Иванов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Петко Дончев Джуров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ление-декларация,(Приложение №54</w:t>
      </w: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-МИ), подписано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Петър Христов Петров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50423D" w:rsidRPr="00CB7C59" w:rsidRDefault="0050423D" w:rsidP="00CB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50423D" w:rsidRPr="00081D6A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0423D" w:rsidRDefault="0050423D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50423D" w:rsidRPr="004A28C0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Шивачево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Димо Иванов Стоянов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50423D" w:rsidRDefault="0050423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23D" w:rsidRPr="004A28C0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Сборище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Костадин Христов Павлов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50423D" w:rsidRDefault="0050423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23D" w:rsidRPr="004A28C0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Оризари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Петър Петров Иванов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50423D" w:rsidRDefault="0050423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23D" w:rsidRPr="004A28C0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3278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Боров дол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Петко Дончев Джуров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ab/>
      </w:r>
    </w:p>
    <w:p w:rsidR="0050423D" w:rsidRDefault="0050423D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23D" w:rsidRDefault="0050423D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кандидат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Червенаково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общ.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–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Петър Христов Петров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 ЕГН***</w:t>
      </w: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т.15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91E81" w:rsidRPr="00A005F9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E8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т.16 от дневния ред : </w:t>
      </w:r>
    </w:p>
    <w:p w:rsidR="00991E81" w:rsidRPr="000D656A" w:rsidRDefault="00991E81" w:rsidP="00111D0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50423D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E68ED">
        <w:rPr>
          <w:rFonts w:ascii="Times New Roman" w:hAnsi="Times New Roman" w:cs="Times New Roman"/>
          <w:sz w:val="28"/>
          <w:szCs w:val="28"/>
        </w:rPr>
        <w:t xml:space="preserve"> прочете проект на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1E81" w:rsidRPr="00E259D9">
        <w:rPr>
          <w:rFonts w:ascii="Times New Roman" w:hAnsi="Times New Roman" w:cs="Times New Roman"/>
          <w:sz w:val="28"/>
          <w:szCs w:val="28"/>
        </w:rPr>
        <w:t xml:space="preserve">азглеждане на постъпило предложение </w:t>
      </w:r>
      <w:r w:rsidR="00991E81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(Приложение № 51-МИ)</w:t>
      </w:r>
      <w:r w:rsid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</w:t>
      </w:r>
      <w:r w:rsidR="00991E81"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 w:rsidR="00991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</w:t>
      </w:r>
      <w:r w:rsidR="00991E81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вх.№ </w:t>
      </w:r>
      <w:r w:rsid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82/25</w:t>
      </w:r>
      <w:r w:rsidR="00991E81" w:rsidRPr="00AC704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.09.2023г </w:t>
      </w:r>
      <w:r w:rsidR="00991E81" w:rsidRPr="00AC7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регистрация за </w:t>
      </w:r>
      <w:r w:rsidR="00991E81" w:rsidRPr="00E259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общински съветници, </w:t>
      </w:r>
      <w:r w:rsidR="00991E81"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</w:t>
      </w:r>
      <w:r w:rsidR="00991E8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тници и кметове на 29.10.2023 г.</w:t>
      </w:r>
    </w:p>
    <w:p w:rsidR="00991E81" w:rsidRPr="00CB7C59" w:rsidRDefault="00991E81" w:rsidP="00CB7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C97" w:rsidRDefault="00A70C97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59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 следните документи:</w:t>
      </w:r>
    </w:p>
    <w:p w:rsidR="00A70C97" w:rsidRPr="00E259D9" w:rsidRDefault="00A70C97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70C97" w:rsidRDefault="00A70C97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Заявление-декларация,(П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риложение №54-МИ), подписано от:</w:t>
      </w:r>
    </w:p>
    <w:p w:rsidR="00A70C97" w:rsidRDefault="00A70C97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Кольо Желев </w:t>
      </w:r>
      <w:proofErr w:type="spellStart"/>
      <w:r>
        <w:rPr>
          <w:color w:val="333333"/>
          <w:sz w:val="28"/>
          <w:szCs w:val="28"/>
        </w:rPr>
        <w:t>Кадирев</w:t>
      </w:r>
      <w:proofErr w:type="spellEnd"/>
      <w:r>
        <w:rPr>
          <w:color w:val="333333"/>
          <w:sz w:val="28"/>
          <w:szCs w:val="28"/>
        </w:rPr>
        <w:t>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 Георгиев Петров,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Димо Иванов Стоянов,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Кольо Стефанов Христов,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Христов Павлов,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Цони Иванов Цонев,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 Христов Атанасов,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Христо Иванов Александров, ЕГН****</w:t>
      </w:r>
    </w:p>
    <w:p w:rsidR="00A70C97" w:rsidRPr="00831853" w:rsidRDefault="00A70C97" w:rsidP="00111D0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831853">
        <w:rPr>
          <w:color w:val="333333"/>
          <w:sz w:val="28"/>
          <w:szCs w:val="28"/>
        </w:rPr>
        <w:t>Мустафа Хасанов Мустафов</w:t>
      </w:r>
      <w:r>
        <w:rPr>
          <w:color w:val="333333"/>
          <w:sz w:val="28"/>
          <w:szCs w:val="28"/>
        </w:rPr>
        <w:t>, ЕГН****</w:t>
      </w:r>
    </w:p>
    <w:p w:rsidR="00A70C97" w:rsidRPr="00831853" w:rsidRDefault="00A70C97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highlight w:val="yellow"/>
        </w:rPr>
      </w:pPr>
    </w:p>
    <w:p w:rsidR="00A70C97" w:rsidRDefault="00A70C9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на чл. 85, ал. 4 във връзка с чл. 87, ал.1, т. 14, във връзка с Решение №2122-МИ от 29.08.2023 г. на ЦИК, ОИК Твърдица</w:t>
      </w:r>
    </w:p>
    <w:p w:rsidR="00A70C97" w:rsidRPr="00081D6A" w:rsidRDefault="00A70C9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70C97" w:rsidRDefault="00A70C97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081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A70C97" w:rsidRDefault="00A70C97" w:rsidP="00CB7C5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A70C97" w:rsidRDefault="00A70C9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кандидат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1049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Pr="00085B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 БЪЛГАРСКИ ЗЕМЕДЕЛСКИ НАРОДЕН СЪЮЗ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C004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съветници и кметове </w:t>
      </w:r>
      <w:r w:rsidRPr="006E73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29.10.2023 г. </w:t>
      </w:r>
    </w:p>
    <w:p w:rsidR="00A70C97" w:rsidRDefault="00A70C97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Кольо Желев </w:t>
      </w:r>
      <w:proofErr w:type="spellStart"/>
      <w:r>
        <w:rPr>
          <w:color w:val="333333"/>
          <w:sz w:val="28"/>
          <w:szCs w:val="28"/>
        </w:rPr>
        <w:t>Кадирев</w:t>
      </w:r>
      <w:proofErr w:type="spellEnd"/>
      <w:r>
        <w:rPr>
          <w:color w:val="333333"/>
          <w:sz w:val="28"/>
          <w:szCs w:val="28"/>
        </w:rPr>
        <w:t>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Иван Георгиев Петров,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Димо Иванов Стоянов,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Кольо Стефанов Христов,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Костадин Христов Павлов,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Цони Иванов Цонев, ЕГН****</w:t>
      </w:r>
    </w:p>
    <w:p w:rsidR="00A70C97" w:rsidRPr="00831853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Коста Христов Атанасов, ЕГН****</w:t>
      </w:r>
    </w:p>
    <w:p w:rsidR="00A70C97" w:rsidRDefault="00A70C97" w:rsidP="00111D03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Христо Иванов Александров, ЕГН****</w:t>
      </w:r>
    </w:p>
    <w:p w:rsidR="00A70C97" w:rsidRPr="00831853" w:rsidRDefault="00A70C97" w:rsidP="00111D03">
      <w:pPr>
        <w:pStyle w:val="a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1853">
        <w:rPr>
          <w:color w:val="333333"/>
          <w:sz w:val="28"/>
          <w:szCs w:val="28"/>
        </w:rPr>
        <w:t>Мустафа Хасанов Мустафов, ЕГН****</w:t>
      </w:r>
    </w:p>
    <w:p w:rsidR="00991E81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т.16</w:t>
      </w:r>
      <w:r w:rsidRPr="00053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 гласуваха: 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BBD">
        <w:rPr>
          <w:rFonts w:ascii="Times New Roman" w:hAnsi="Times New Roman" w:cs="Times New Roman"/>
          <w:b/>
          <w:sz w:val="28"/>
          <w:szCs w:val="28"/>
        </w:rPr>
        <w:t>11 членове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0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Даниела Денева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91E81" w:rsidRPr="00A005F9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F9">
        <w:rPr>
          <w:rFonts w:ascii="Times New Roman" w:hAnsi="Times New Roman" w:cs="Times New Roman"/>
          <w:sz w:val="28"/>
          <w:szCs w:val="28"/>
        </w:rPr>
        <w:t xml:space="preserve"> „ЗА"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5F9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991E81" w:rsidRDefault="00991E81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C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5B0D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МИ/25</w:t>
      </w:r>
      <w:r w:rsidRPr="005B0D65">
        <w:rPr>
          <w:rFonts w:ascii="Times New Roman" w:hAnsi="Times New Roman" w:cs="Times New Roman"/>
          <w:b/>
          <w:sz w:val="28"/>
          <w:szCs w:val="28"/>
        </w:rPr>
        <w:t>.09.2023</w:t>
      </w:r>
      <w:r w:rsidRPr="009F4D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F4DC8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FA19CF" w:rsidRDefault="00991E81" w:rsidP="00111D03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5B0D65">
        <w:rPr>
          <w:b/>
          <w:sz w:val="28"/>
          <w:szCs w:val="28"/>
        </w:rPr>
        <w:t>18:30</w:t>
      </w:r>
      <w:r w:rsidRPr="00EE638C">
        <w:rPr>
          <w:b/>
          <w:sz w:val="28"/>
          <w:szCs w:val="28"/>
        </w:rPr>
        <w:t>.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EE638C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………………………….. 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Милена Димитрова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………………………….. </w:t>
      </w:r>
    </w:p>
    <w:p w:rsidR="0077796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93D0A" w:rsidRPr="00F93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D0A" w:rsidRPr="00947854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F93D0A" w:rsidRPr="00947854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F93D0A" w:rsidRPr="00947854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  <w:r w:rsidR="00F93D0A" w:rsidRPr="00947854">
        <w:rPr>
          <w:rFonts w:ascii="Times New Roman" w:hAnsi="Times New Roman" w:cs="Times New Roman"/>
          <w:sz w:val="32"/>
          <w:szCs w:val="28"/>
        </w:rPr>
        <w:t xml:space="preserve"> </w:t>
      </w:r>
      <w:r w:rsidRPr="00554F1F">
        <w:rPr>
          <w:rFonts w:ascii="Times New Roman" w:hAnsi="Times New Roman" w:cs="Times New Roman"/>
          <w:sz w:val="28"/>
          <w:szCs w:val="28"/>
        </w:rPr>
        <w:t>/</w:t>
      </w:r>
    </w:p>
    <w:p w:rsidR="00462EF8" w:rsidRPr="000F7581" w:rsidRDefault="00462EF8" w:rsidP="00CB7C59">
      <w:pPr>
        <w:spacing w:after="0" w:line="240" w:lineRule="auto"/>
        <w:jc w:val="both"/>
      </w:pPr>
    </w:p>
    <w:sectPr w:rsidR="00462EF8" w:rsidRPr="000F7581" w:rsidSect="00111D03">
      <w:headerReference w:type="default" r:id="rId9"/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B1" w:rsidRDefault="000E73B1" w:rsidP="00101825">
      <w:pPr>
        <w:spacing w:after="0" w:line="240" w:lineRule="auto"/>
      </w:pPr>
      <w:r>
        <w:separator/>
      </w:r>
    </w:p>
  </w:endnote>
  <w:endnote w:type="continuationSeparator" w:id="0">
    <w:p w:rsidR="000E73B1" w:rsidRDefault="000E73B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CB9">
          <w:rPr>
            <w:noProof/>
          </w:rPr>
          <w:t>21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B1" w:rsidRDefault="000E73B1" w:rsidP="00101825">
      <w:pPr>
        <w:spacing w:after="0" w:line="240" w:lineRule="auto"/>
      </w:pPr>
      <w:r>
        <w:separator/>
      </w:r>
    </w:p>
  </w:footnote>
  <w:footnote w:type="continuationSeparator" w:id="0">
    <w:p w:rsidR="000E73B1" w:rsidRDefault="000E73B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24C6"/>
    <w:multiLevelType w:val="multilevel"/>
    <w:tmpl w:val="D62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6E2E"/>
    <w:multiLevelType w:val="hybridMultilevel"/>
    <w:tmpl w:val="B4E08FC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774D76"/>
    <w:multiLevelType w:val="hybridMultilevel"/>
    <w:tmpl w:val="DA14CD4C"/>
    <w:lvl w:ilvl="0" w:tplc="DDD6E2DE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32B5"/>
    <w:multiLevelType w:val="hybridMultilevel"/>
    <w:tmpl w:val="4DECDACE"/>
    <w:lvl w:ilvl="0" w:tplc="C51E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D46C60"/>
    <w:multiLevelType w:val="hybridMultilevel"/>
    <w:tmpl w:val="A66038B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37FCD"/>
    <w:multiLevelType w:val="hybridMultilevel"/>
    <w:tmpl w:val="7FAAFA9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7C5FE5"/>
    <w:multiLevelType w:val="hybridMultilevel"/>
    <w:tmpl w:val="A66038B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4293"/>
    <w:multiLevelType w:val="hybridMultilevel"/>
    <w:tmpl w:val="A8FEAC36"/>
    <w:lvl w:ilvl="0" w:tplc="6D9A0B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DE81F17"/>
    <w:multiLevelType w:val="hybridMultilevel"/>
    <w:tmpl w:val="4426D7B4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C44035"/>
    <w:multiLevelType w:val="hybridMultilevel"/>
    <w:tmpl w:val="69DA70FC"/>
    <w:lvl w:ilvl="0" w:tplc="E8E4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66AA0"/>
    <w:multiLevelType w:val="hybridMultilevel"/>
    <w:tmpl w:val="A66038B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0EB7"/>
    <w:multiLevelType w:val="hybridMultilevel"/>
    <w:tmpl w:val="7FAAFA9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EEA373B"/>
    <w:multiLevelType w:val="hybridMultilevel"/>
    <w:tmpl w:val="DEEE101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BA3881"/>
    <w:multiLevelType w:val="hybridMultilevel"/>
    <w:tmpl w:val="DEEE101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30AB8"/>
    <w:multiLevelType w:val="multilevel"/>
    <w:tmpl w:val="EA62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47374"/>
    <w:multiLevelType w:val="hybridMultilevel"/>
    <w:tmpl w:val="E3CCB6B2"/>
    <w:lvl w:ilvl="0" w:tplc="C51E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055C6"/>
    <w:multiLevelType w:val="hybridMultilevel"/>
    <w:tmpl w:val="299215C6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E72C1"/>
    <w:multiLevelType w:val="hybridMultilevel"/>
    <w:tmpl w:val="6B88D324"/>
    <w:lvl w:ilvl="0" w:tplc="C51E94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535A30"/>
    <w:multiLevelType w:val="multilevel"/>
    <w:tmpl w:val="785E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143FE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2"/>
  </w:num>
  <w:num w:numId="5">
    <w:abstractNumId w:val="17"/>
  </w:num>
  <w:num w:numId="6">
    <w:abstractNumId w:val="0"/>
  </w:num>
  <w:num w:numId="7">
    <w:abstractNumId w:val="29"/>
  </w:num>
  <w:num w:numId="8">
    <w:abstractNumId w:val="8"/>
  </w:num>
  <w:num w:numId="9">
    <w:abstractNumId w:val="39"/>
  </w:num>
  <w:num w:numId="10">
    <w:abstractNumId w:val="38"/>
  </w:num>
  <w:num w:numId="11">
    <w:abstractNumId w:val="26"/>
  </w:num>
  <w:num w:numId="12">
    <w:abstractNumId w:val="9"/>
  </w:num>
  <w:num w:numId="13">
    <w:abstractNumId w:val="36"/>
  </w:num>
  <w:num w:numId="14">
    <w:abstractNumId w:val="1"/>
  </w:num>
  <w:num w:numId="15">
    <w:abstractNumId w:val="21"/>
  </w:num>
  <w:num w:numId="16">
    <w:abstractNumId w:val="37"/>
  </w:num>
  <w:num w:numId="17">
    <w:abstractNumId w:val="35"/>
  </w:num>
  <w:num w:numId="18">
    <w:abstractNumId w:val="34"/>
  </w:num>
  <w:num w:numId="19">
    <w:abstractNumId w:val="5"/>
  </w:num>
  <w:num w:numId="20">
    <w:abstractNumId w:val="27"/>
  </w:num>
  <w:num w:numId="21">
    <w:abstractNumId w:val="7"/>
  </w:num>
  <w:num w:numId="22">
    <w:abstractNumId w:val="14"/>
  </w:num>
  <w:num w:numId="23">
    <w:abstractNumId w:val="31"/>
  </w:num>
  <w:num w:numId="24">
    <w:abstractNumId w:val="3"/>
  </w:num>
  <w:num w:numId="25">
    <w:abstractNumId w:val="33"/>
  </w:num>
  <w:num w:numId="26">
    <w:abstractNumId w:val="2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15"/>
  </w:num>
  <w:num w:numId="31">
    <w:abstractNumId w:val="11"/>
  </w:num>
  <w:num w:numId="32">
    <w:abstractNumId w:val="20"/>
  </w:num>
  <w:num w:numId="33">
    <w:abstractNumId w:val="4"/>
  </w:num>
  <w:num w:numId="34">
    <w:abstractNumId w:val="22"/>
  </w:num>
  <w:num w:numId="35">
    <w:abstractNumId w:val="13"/>
  </w:num>
  <w:num w:numId="36">
    <w:abstractNumId w:val="23"/>
  </w:num>
  <w:num w:numId="37">
    <w:abstractNumId w:val="25"/>
  </w:num>
  <w:num w:numId="38">
    <w:abstractNumId w:val="24"/>
  </w:num>
  <w:num w:numId="39">
    <w:abstractNumId w:val="6"/>
  </w:num>
  <w:num w:numId="40">
    <w:abstractNumId w:val="10"/>
  </w:num>
  <w:num w:numId="41">
    <w:abstractNumId w:val="3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16D5D"/>
    <w:rsid w:val="00020403"/>
    <w:rsid w:val="00035F14"/>
    <w:rsid w:val="00053D62"/>
    <w:rsid w:val="00060362"/>
    <w:rsid w:val="00066753"/>
    <w:rsid w:val="00066898"/>
    <w:rsid w:val="00073CE3"/>
    <w:rsid w:val="00082A0C"/>
    <w:rsid w:val="00085B27"/>
    <w:rsid w:val="000943A8"/>
    <w:rsid w:val="000A3613"/>
    <w:rsid w:val="000B38B5"/>
    <w:rsid w:val="000C151C"/>
    <w:rsid w:val="000C265C"/>
    <w:rsid w:val="000D040E"/>
    <w:rsid w:val="000D0BBD"/>
    <w:rsid w:val="000E73B1"/>
    <w:rsid w:val="000F7581"/>
    <w:rsid w:val="001017BC"/>
    <w:rsid w:val="00101825"/>
    <w:rsid w:val="00111D03"/>
    <w:rsid w:val="001350F4"/>
    <w:rsid w:val="00136284"/>
    <w:rsid w:val="001521C0"/>
    <w:rsid w:val="00156321"/>
    <w:rsid w:val="001949B8"/>
    <w:rsid w:val="00196AD5"/>
    <w:rsid w:val="001B7028"/>
    <w:rsid w:val="001C44DD"/>
    <w:rsid w:val="001D4F7A"/>
    <w:rsid w:val="002251E1"/>
    <w:rsid w:val="0022708D"/>
    <w:rsid w:val="00231F74"/>
    <w:rsid w:val="00232522"/>
    <w:rsid w:val="002375B2"/>
    <w:rsid w:val="00245BFD"/>
    <w:rsid w:val="00265D5E"/>
    <w:rsid w:val="00267785"/>
    <w:rsid w:val="002A3187"/>
    <w:rsid w:val="002C6B01"/>
    <w:rsid w:val="002D1A57"/>
    <w:rsid w:val="002D7CC9"/>
    <w:rsid w:val="002E0760"/>
    <w:rsid w:val="002E3483"/>
    <w:rsid w:val="002E470B"/>
    <w:rsid w:val="002E4C97"/>
    <w:rsid w:val="00311580"/>
    <w:rsid w:val="00331F72"/>
    <w:rsid w:val="00350BF4"/>
    <w:rsid w:val="0036007F"/>
    <w:rsid w:val="003659C5"/>
    <w:rsid w:val="0039563E"/>
    <w:rsid w:val="003A021A"/>
    <w:rsid w:val="003A1B51"/>
    <w:rsid w:val="003B54C4"/>
    <w:rsid w:val="003C1069"/>
    <w:rsid w:val="003C5DF8"/>
    <w:rsid w:val="003D4AE3"/>
    <w:rsid w:val="003D7023"/>
    <w:rsid w:val="003F6E96"/>
    <w:rsid w:val="00400931"/>
    <w:rsid w:val="00403D2D"/>
    <w:rsid w:val="00434725"/>
    <w:rsid w:val="00462EF8"/>
    <w:rsid w:val="00472EAC"/>
    <w:rsid w:val="00477A9B"/>
    <w:rsid w:val="00486546"/>
    <w:rsid w:val="004910BD"/>
    <w:rsid w:val="004935E8"/>
    <w:rsid w:val="004A6C4A"/>
    <w:rsid w:val="004B0FC0"/>
    <w:rsid w:val="004D0BA4"/>
    <w:rsid w:val="004D1356"/>
    <w:rsid w:val="004D1849"/>
    <w:rsid w:val="004D4534"/>
    <w:rsid w:val="004F6AB0"/>
    <w:rsid w:val="004F75BA"/>
    <w:rsid w:val="00504022"/>
    <w:rsid w:val="0050423D"/>
    <w:rsid w:val="005064F7"/>
    <w:rsid w:val="00515CD7"/>
    <w:rsid w:val="00523464"/>
    <w:rsid w:val="00556CCF"/>
    <w:rsid w:val="00565D03"/>
    <w:rsid w:val="00585FA0"/>
    <w:rsid w:val="00587BA8"/>
    <w:rsid w:val="005A1FD0"/>
    <w:rsid w:val="005B0D65"/>
    <w:rsid w:val="005B566D"/>
    <w:rsid w:val="005B7090"/>
    <w:rsid w:val="005C35AC"/>
    <w:rsid w:val="005E22A2"/>
    <w:rsid w:val="006033E6"/>
    <w:rsid w:val="00610D93"/>
    <w:rsid w:val="006148CF"/>
    <w:rsid w:val="00623C7D"/>
    <w:rsid w:val="00624119"/>
    <w:rsid w:val="0063288F"/>
    <w:rsid w:val="006407AD"/>
    <w:rsid w:val="006426CA"/>
    <w:rsid w:val="006543C9"/>
    <w:rsid w:val="00671E43"/>
    <w:rsid w:val="006763F2"/>
    <w:rsid w:val="0068071A"/>
    <w:rsid w:val="00680BF7"/>
    <w:rsid w:val="00681B33"/>
    <w:rsid w:val="006A73A0"/>
    <w:rsid w:val="006B54D6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54CBD"/>
    <w:rsid w:val="00756323"/>
    <w:rsid w:val="007756A1"/>
    <w:rsid w:val="00775717"/>
    <w:rsid w:val="0077796E"/>
    <w:rsid w:val="00777D17"/>
    <w:rsid w:val="00783128"/>
    <w:rsid w:val="0078747D"/>
    <w:rsid w:val="00794091"/>
    <w:rsid w:val="007D5108"/>
    <w:rsid w:val="007E249F"/>
    <w:rsid w:val="007F0CBC"/>
    <w:rsid w:val="0080752B"/>
    <w:rsid w:val="008379C4"/>
    <w:rsid w:val="00870341"/>
    <w:rsid w:val="00874386"/>
    <w:rsid w:val="0087575E"/>
    <w:rsid w:val="00877C05"/>
    <w:rsid w:val="00882D6C"/>
    <w:rsid w:val="00890259"/>
    <w:rsid w:val="0089344A"/>
    <w:rsid w:val="008D3ECA"/>
    <w:rsid w:val="008E27BB"/>
    <w:rsid w:val="008E7E19"/>
    <w:rsid w:val="008F20A3"/>
    <w:rsid w:val="008F2660"/>
    <w:rsid w:val="00906E16"/>
    <w:rsid w:val="00915AA2"/>
    <w:rsid w:val="00924112"/>
    <w:rsid w:val="00935F85"/>
    <w:rsid w:val="009420E5"/>
    <w:rsid w:val="00947854"/>
    <w:rsid w:val="00991E81"/>
    <w:rsid w:val="00993617"/>
    <w:rsid w:val="009B6371"/>
    <w:rsid w:val="009C4B18"/>
    <w:rsid w:val="009C6D4E"/>
    <w:rsid w:val="009E449B"/>
    <w:rsid w:val="009E707A"/>
    <w:rsid w:val="009F4DC8"/>
    <w:rsid w:val="00A005F9"/>
    <w:rsid w:val="00A130E1"/>
    <w:rsid w:val="00A25EF5"/>
    <w:rsid w:val="00A46C75"/>
    <w:rsid w:val="00A60995"/>
    <w:rsid w:val="00A70C97"/>
    <w:rsid w:val="00A84470"/>
    <w:rsid w:val="00A87F38"/>
    <w:rsid w:val="00A94503"/>
    <w:rsid w:val="00AA6481"/>
    <w:rsid w:val="00AB3FA3"/>
    <w:rsid w:val="00AD333E"/>
    <w:rsid w:val="00AE1275"/>
    <w:rsid w:val="00AE68ED"/>
    <w:rsid w:val="00AF134E"/>
    <w:rsid w:val="00AF6CCF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D53"/>
    <w:rsid w:val="00B7004C"/>
    <w:rsid w:val="00BC4CB9"/>
    <w:rsid w:val="00BE2D8E"/>
    <w:rsid w:val="00BE65E5"/>
    <w:rsid w:val="00C01E91"/>
    <w:rsid w:val="00C150FD"/>
    <w:rsid w:val="00C2248E"/>
    <w:rsid w:val="00C3364B"/>
    <w:rsid w:val="00C40B38"/>
    <w:rsid w:val="00C40E53"/>
    <w:rsid w:val="00C50F85"/>
    <w:rsid w:val="00C549CD"/>
    <w:rsid w:val="00C5595F"/>
    <w:rsid w:val="00C726D3"/>
    <w:rsid w:val="00C84EC8"/>
    <w:rsid w:val="00CA599D"/>
    <w:rsid w:val="00CA5C94"/>
    <w:rsid w:val="00CB0812"/>
    <w:rsid w:val="00CB7C59"/>
    <w:rsid w:val="00CC1FD5"/>
    <w:rsid w:val="00D020A5"/>
    <w:rsid w:val="00D02A6B"/>
    <w:rsid w:val="00D02DED"/>
    <w:rsid w:val="00D22FB0"/>
    <w:rsid w:val="00D3073D"/>
    <w:rsid w:val="00D33118"/>
    <w:rsid w:val="00D774FA"/>
    <w:rsid w:val="00D84855"/>
    <w:rsid w:val="00DB04F6"/>
    <w:rsid w:val="00DB6838"/>
    <w:rsid w:val="00DC0426"/>
    <w:rsid w:val="00DD1006"/>
    <w:rsid w:val="00DE1451"/>
    <w:rsid w:val="00DE4CFC"/>
    <w:rsid w:val="00DE6EBF"/>
    <w:rsid w:val="00DF4C26"/>
    <w:rsid w:val="00E2236B"/>
    <w:rsid w:val="00E224C9"/>
    <w:rsid w:val="00E51604"/>
    <w:rsid w:val="00E51FD8"/>
    <w:rsid w:val="00E62CBF"/>
    <w:rsid w:val="00E72890"/>
    <w:rsid w:val="00E72EA7"/>
    <w:rsid w:val="00E753C6"/>
    <w:rsid w:val="00E91277"/>
    <w:rsid w:val="00E97857"/>
    <w:rsid w:val="00ED2311"/>
    <w:rsid w:val="00ED574B"/>
    <w:rsid w:val="00EE691C"/>
    <w:rsid w:val="00F2603D"/>
    <w:rsid w:val="00F26187"/>
    <w:rsid w:val="00F31EE4"/>
    <w:rsid w:val="00F3310E"/>
    <w:rsid w:val="00F46047"/>
    <w:rsid w:val="00F5640C"/>
    <w:rsid w:val="00F644E7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C5A22"/>
    <w:rsid w:val="00FD00B9"/>
    <w:rsid w:val="00FD0EB8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3E61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9E95-23D2-4CFC-986E-1E51B192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62</cp:revision>
  <cp:lastPrinted>2023-09-11T09:39:00Z</cp:lastPrinted>
  <dcterms:created xsi:type="dcterms:W3CDTF">2023-09-23T13:00:00Z</dcterms:created>
  <dcterms:modified xsi:type="dcterms:W3CDTF">2023-09-25T16:43:00Z</dcterms:modified>
</cp:coreProperties>
</file>